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0D" w:rsidRDefault="0052680D" w:rsidP="0052680D">
      <w:pPr>
        <w:jc w:val="center"/>
      </w:pPr>
      <w:r>
        <w:t>Materiał z języka angielskiego na tydzień 12.04-16.04 – grupy 3, 4 i 5</w:t>
      </w:r>
    </w:p>
    <w:p w:rsidR="00504426" w:rsidRDefault="00504426" w:rsidP="0052680D">
      <w:pPr>
        <w:jc w:val="center"/>
      </w:pPr>
    </w:p>
    <w:p w:rsidR="0052680D" w:rsidRPr="0052680D" w:rsidRDefault="0052680D" w:rsidP="0052680D">
      <w:pPr>
        <w:jc w:val="center"/>
        <w:rPr>
          <w:lang w:val="en-US"/>
        </w:rPr>
      </w:pPr>
      <w:r w:rsidRPr="0052680D">
        <w:rPr>
          <w:lang w:val="en-US"/>
        </w:rPr>
        <w:t>Topic: Action words</w:t>
      </w:r>
    </w:p>
    <w:p w:rsidR="00284D45" w:rsidRPr="0052680D" w:rsidRDefault="0052680D">
      <w:pPr>
        <w:rPr>
          <w:lang w:val="en-US"/>
        </w:rPr>
      </w:pPr>
      <w:r w:rsidRPr="0052680D">
        <w:rPr>
          <w:lang w:val="en-US"/>
        </w:rPr>
        <w:t>Hello children!</w:t>
      </w:r>
    </w:p>
    <w:p w:rsidR="0052680D" w:rsidRDefault="0052680D">
      <w:r w:rsidRPr="00504426">
        <w:t xml:space="preserve">Drodzy Rodzice, na ten tydzień </w:t>
      </w:r>
      <w:r w:rsidR="00504426" w:rsidRPr="00504426">
        <w:t xml:space="preserve">przygotowałam temat: action </w:t>
      </w:r>
      <w:proofErr w:type="spellStart"/>
      <w:r w:rsidR="00504426" w:rsidRPr="00504426">
        <w:t>words</w:t>
      </w:r>
      <w:proofErr w:type="spellEnd"/>
      <w:r w:rsidR="00504426" w:rsidRPr="00504426">
        <w:t xml:space="preserve"> (</w:t>
      </w:r>
      <w:proofErr w:type="spellStart"/>
      <w:r w:rsidR="00504426" w:rsidRPr="00504426">
        <w:t>verbs</w:t>
      </w:r>
      <w:proofErr w:type="spellEnd"/>
      <w:r w:rsidR="00504426" w:rsidRPr="00504426">
        <w:t>).</w:t>
      </w:r>
    </w:p>
    <w:p w:rsidR="00504426" w:rsidRDefault="00504426">
      <w:r>
        <w:t xml:space="preserve">Oto </w:t>
      </w:r>
      <w:r w:rsidR="00657253">
        <w:t>link do prezentacji</w:t>
      </w:r>
      <w:r>
        <w:t xml:space="preserve"> z czasownikami, nowymi słówkami:</w:t>
      </w:r>
    </w:p>
    <w:p w:rsidR="00504426" w:rsidRDefault="00AE6F7E">
      <w:hyperlink r:id="rId5" w:history="1">
        <w:r w:rsidR="00504426" w:rsidRPr="00BC3B99">
          <w:rPr>
            <w:rStyle w:val="Hipercze"/>
          </w:rPr>
          <w:t>https://www.youtube.com/watch?v=hzo9me2fdzg</w:t>
        </w:r>
      </w:hyperlink>
    </w:p>
    <w:p w:rsidR="00504426" w:rsidRDefault="00504426" w:rsidP="00504426">
      <w:pPr>
        <w:pStyle w:val="Akapitzlist"/>
        <w:numPr>
          <w:ilvl w:val="0"/>
          <w:numId w:val="1"/>
        </w:numPr>
      </w:pPr>
      <w:r>
        <w:t>Dzieci po raz pierwszy oglądają prezentację nowych słówek i powtarzają je za lektorem.</w:t>
      </w:r>
    </w:p>
    <w:p w:rsidR="00504426" w:rsidRDefault="00504426" w:rsidP="00504426">
      <w:pPr>
        <w:pStyle w:val="Akapitzlist"/>
        <w:numPr>
          <w:ilvl w:val="0"/>
          <w:numId w:val="1"/>
        </w:numPr>
      </w:pPr>
      <w:r>
        <w:t>Dzieci oglądają nagranie po raz drugi (trzeci), powtarzają słówka i pokazują czynności.</w:t>
      </w:r>
    </w:p>
    <w:p w:rsidR="00504426" w:rsidRDefault="00504426" w:rsidP="00504426">
      <w:pPr>
        <w:pStyle w:val="Akapitzlist"/>
        <w:numPr>
          <w:ilvl w:val="0"/>
          <w:numId w:val="1"/>
        </w:numPr>
      </w:pPr>
      <w:r>
        <w:t xml:space="preserve">Rodzice mówią czasowniki, a dzieci pokazują te czynności. </w:t>
      </w:r>
    </w:p>
    <w:p w:rsidR="00657253" w:rsidRDefault="00657253" w:rsidP="00657253"/>
    <w:p w:rsidR="00657253" w:rsidRDefault="00657253" w:rsidP="00657253">
      <w:pPr>
        <w:ind w:left="708" w:hanging="708"/>
      </w:pPr>
      <w:r>
        <w:t xml:space="preserve">Na stronie: </w:t>
      </w:r>
      <w:hyperlink r:id="rId6" w:history="1">
        <w:r w:rsidRPr="00BC3B99">
          <w:rPr>
            <w:rStyle w:val="Hipercze"/>
          </w:rPr>
          <w:t>https://learningapps.org/11890312</w:t>
        </w:r>
      </w:hyperlink>
      <w:r>
        <w:t xml:space="preserve"> jest gra </w:t>
      </w:r>
      <w:proofErr w:type="spellStart"/>
      <w:r>
        <w:t>memory</w:t>
      </w:r>
      <w:proofErr w:type="spellEnd"/>
      <w:r>
        <w:t>. Trzeba odszukać parę: czasownik</w:t>
      </w:r>
      <w:r w:rsidR="00D03C03">
        <w:t xml:space="preserve"> i obrazek (lektor wymawia </w:t>
      </w:r>
      <w:r>
        <w:t>cza</w:t>
      </w:r>
      <w:r w:rsidR="00D03C03">
        <w:t>sownik</w:t>
      </w:r>
      <w:r>
        <w:t>). W tej grze występują następujące czasowniki:</w:t>
      </w:r>
    </w:p>
    <w:p w:rsidR="00657253" w:rsidRPr="00D03C03" w:rsidRDefault="00657253" w:rsidP="00657253">
      <w:pPr>
        <w:ind w:left="708" w:hanging="708"/>
        <w:rPr>
          <w:lang w:val="en-US"/>
        </w:rPr>
      </w:pPr>
      <w:r w:rsidRPr="00D03C03">
        <w:rPr>
          <w:lang w:val="en-US"/>
        </w:rPr>
        <w:t xml:space="preserve">Swim </w:t>
      </w:r>
      <w:r>
        <w:rPr>
          <w:noProof/>
          <w:lang w:eastAsia="pl-PL"/>
        </w:rPr>
        <w:drawing>
          <wp:inline distT="0" distB="0" distL="0" distR="0">
            <wp:extent cx="1257016" cy="838473"/>
            <wp:effectExtent l="19050" t="0" r="284" b="0"/>
            <wp:docPr id="1" name="Obraz 1" descr="C:\Users\HP\AppData\Local\Microsoft\Windows\Temporary Internet Files\Content.IE5\DZHTZ2WF\9.14.17-LHS-MLT-EW-SWIM-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IE5\DZHTZ2WF\9.14.17-LHS-MLT-EW-SWIM-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90" cy="83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53" w:rsidRPr="00D03C03" w:rsidRDefault="00657253" w:rsidP="00657253">
      <w:pPr>
        <w:ind w:left="708" w:hanging="708"/>
        <w:rPr>
          <w:lang w:val="en-US"/>
        </w:rPr>
      </w:pPr>
      <w:r w:rsidRPr="00D03C03">
        <w:rPr>
          <w:lang w:val="en-US"/>
        </w:rPr>
        <w:t xml:space="preserve">Run </w:t>
      </w:r>
      <w:r>
        <w:rPr>
          <w:noProof/>
          <w:lang w:eastAsia="pl-PL"/>
        </w:rPr>
        <w:drawing>
          <wp:inline distT="0" distB="0" distL="0" distR="0">
            <wp:extent cx="1297959" cy="994638"/>
            <wp:effectExtent l="19050" t="0" r="0" b="0"/>
            <wp:docPr id="2" name="Obraz 2" descr="C:\Users\HP\AppData\Local\Microsoft\Windows\Temporary Internet Files\Content.IE5\RUH59R2W\6385241025_a7033a55d3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Temporary Internet Files\Content.IE5\RUH59R2W\6385241025_a7033a55d3_b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142" cy="99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53" w:rsidRPr="00D03C03" w:rsidRDefault="00657253" w:rsidP="00657253">
      <w:pPr>
        <w:ind w:left="708" w:hanging="708"/>
        <w:rPr>
          <w:lang w:val="en-US"/>
        </w:rPr>
      </w:pPr>
      <w:r w:rsidRPr="00D03C03">
        <w:rPr>
          <w:lang w:val="en-US"/>
        </w:rPr>
        <w:t>jump</w:t>
      </w:r>
      <w:r>
        <w:rPr>
          <w:noProof/>
          <w:lang w:eastAsia="pl-PL"/>
        </w:rPr>
        <w:drawing>
          <wp:inline distT="0" distB="0" distL="0" distR="0">
            <wp:extent cx="1257016" cy="838473"/>
            <wp:effectExtent l="19050" t="0" r="284" b="0"/>
            <wp:docPr id="3" name="Obraz 3" descr="C:\Users\HP\AppData\Local\Microsoft\Windows\Temporary Internet Files\Content.IE5\Q5GXEI7G\jump-47828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Temporary Internet Files\Content.IE5\Q5GXEI7G\jump-478282_960_72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02" cy="83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53" w:rsidRPr="00D03C03" w:rsidRDefault="00657253" w:rsidP="00657253">
      <w:pPr>
        <w:ind w:left="708" w:hanging="708"/>
        <w:rPr>
          <w:lang w:val="en-US"/>
        </w:rPr>
      </w:pPr>
      <w:r w:rsidRPr="00D03C03">
        <w:rPr>
          <w:lang w:val="en-US"/>
        </w:rPr>
        <w:t>walk</w:t>
      </w:r>
      <w:r w:rsidR="00B93348">
        <w:rPr>
          <w:noProof/>
          <w:lang w:eastAsia="pl-PL"/>
        </w:rPr>
        <w:drawing>
          <wp:inline distT="0" distB="0" distL="0" distR="0">
            <wp:extent cx="1195596" cy="1494430"/>
            <wp:effectExtent l="0" t="0" r="0" b="0"/>
            <wp:docPr id="5" name="Obraz 5" descr="C:\Users\HP\AppData\Local\Microsoft\Windows\Temporary Internet Files\Content.IE5\6XTYRYJ9\819px-Walk_icon_3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Temporary Internet Files\Content.IE5\6XTYRYJ9\819px-Walk_icon_3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96" cy="15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48" w:rsidRPr="00D03C03" w:rsidRDefault="00B93348" w:rsidP="00657253">
      <w:pPr>
        <w:ind w:left="708" w:hanging="708"/>
        <w:rPr>
          <w:lang w:val="en-US"/>
        </w:rPr>
      </w:pPr>
      <w:r w:rsidRPr="00D03C03">
        <w:rPr>
          <w:lang w:val="en-US"/>
        </w:rPr>
        <w:lastRenderedPageBreak/>
        <w:t xml:space="preserve">fly </w:t>
      </w:r>
      <w:r>
        <w:rPr>
          <w:noProof/>
          <w:lang w:eastAsia="pl-PL"/>
        </w:rPr>
        <w:drawing>
          <wp:inline distT="0" distB="0" distL="0" distR="0">
            <wp:extent cx="1181953" cy="888205"/>
            <wp:effectExtent l="19050" t="0" r="0" b="0"/>
            <wp:docPr id="6" name="Obraz 6" descr="C:\Users\HP\AppData\Local\Microsoft\Windows\Temporary Internet Files\Content.IE5\RUH59R2W\hot_air_balloons_ride_summer_blue_sky_floating_balloon_air_hot-13378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Microsoft\Windows\Temporary Internet Files\Content.IE5\RUH59R2W\hot_air_balloons_ride_summer_blue_sky_floating_balloon_air_hot-133784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42" cy="88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48" w:rsidRPr="00D03C03" w:rsidRDefault="00B93348" w:rsidP="00657253">
      <w:pPr>
        <w:ind w:left="708" w:hanging="708"/>
        <w:rPr>
          <w:lang w:val="en-US"/>
        </w:rPr>
      </w:pPr>
    </w:p>
    <w:p w:rsidR="00B93348" w:rsidRDefault="00B93348" w:rsidP="00657253">
      <w:pPr>
        <w:ind w:left="708" w:hanging="708"/>
      </w:pPr>
      <w:proofErr w:type="spellStart"/>
      <w:r>
        <w:t>climb</w:t>
      </w:r>
      <w:proofErr w:type="spellEnd"/>
      <w:r>
        <w:rPr>
          <w:noProof/>
          <w:lang w:eastAsia="pl-PL"/>
        </w:rPr>
        <w:drawing>
          <wp:inline distT="0" distB="0" distL="0" distR="0">
            <wp:extent cx="1147219" cy="859809"/>
            <wp:effectExtent l="19050" t="0" r="0" b="0"/>
            <wp:docPr id="7" name="Obraz 7" descr="C:\Users\HP\AppData\Local\Microsoft\Windows\Temporary Internet Files\Content.IE5\Q5GXEI7G\eiger_north_wall_climb_hinterstoiser_traverse_hinterstoiser_traverse_alpinism_bergsport-11603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Temporary Internet Files\Content.IE5\Q5GXEI7G\eiger_north_wall_climb_hinterstoiser_traverse_hinterstoiser_traverse_alpinism_bergsport-1160326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78" cy="85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48" w:rsidRDefault="00B93348" w:rsidP="00657253">
      <w:pPr>
        <w:ind w:left="708" w:hanging="708"/>
      </w:pPr>
    </w:p>
    <w:p w:rsidR="00B93348" w:rsidRDefault="00B93348" w:rsidP="00657253">
      <w:pPr>
        <w:ind w:left="708" w:hanging="708"/>
      </w:pPr>
      <w:r>
        <w:t>Niestety w tej grze brakuje obrazka do czasownika „</w:t>
      </w:r>
      <w:proofErr w:type="spellStart"/>
      <w:r>
        <w:t>fly</w:t>
      </w:r>
      <w:proofErr w:type="spellEnd"/>
      <w:r>
        <w:t>” – latać.</w:t>
      </w:r>
    </w:p>
    <w:p w:rsidR="00B93348" w:rsidRPr="00504426" w:rsidRDefault="00B93348" w:rsidP="00657253">
      <w:pPr>
        <w:ind w:left="708" w:hanging="708"/>
      </w:pPr>
      <w:proofErr w:type="spellStart"/>
      <w:r>
        <w:t>Bye</w:t>
      </w:r>
      <w:proofErr w:type="spellEnd"/>
      <w:r>
        <w:t xml:space="preserve"> </w:t>
      </w:r>
      <w:r>
        <w:sym w:font="Wingdings" w:char="F04A"/>
      </w:r>
    </w:p>
    <w:sectPr w:rsidR="00B93348" w:rsidRPr="00504426" w:rsidSect="0028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49DB"/>
    <w:multiLevelType w:val="hybridMultilevel"/>
    <w:tmpl w:val="7002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2680D"/>
    <w:rsid w:val="00284D45"/>
    <w:rsid w:val="00504426"/>
    <w:rsid w:val="0052680D"/>
    <w:rsid w:val="00657253"/>
    <w:rsid w:val="00AE6F7E"/>
    <w:rsid w:val="00B93348"/>
    <w:rsid w:val="00D0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44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44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1890312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hzo9me2fdz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2021-04-12T15:32:00Z</dcterms:created>
  <dcterms:modified xsi:type="dcterms:W3CDTF">2021-04-12T21:50:00Z</dcterms:modified>
</cp:coreProperties>
</file>